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1" w:rsidRPr="001F7691" w:rsidRDefault="00A479C8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Ukončení přerušení vzdělávání</w:t>
      </w:r>
      <w:r>
        <w:rPr>
          <w:sz w:val="52"/>
          <w:szCs w:val="52"/>
        </w:rPr>
        <w:br/>
        <w:t>(</w:t>
      </w:r>
      <w:r w:rsidRPr="00A479C8">
        <w:rPr>
          <w:sz w:val="52"/>
          <w:szCs w:val="52"/>
        </w:rPr>
        <w:t>nastoupení ke studiu po předchozím přerušení</w:t>
      </w:r>
      <w:r>
        <w:rPr>
          <w:sz w:val="52"/>
          <w:szCs w:val="52"/>
        </w:rPr>
        <w:t>)</w:t>
      </w:r>
    </w:p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83"/>
        <w:gridCol w:w="1696"/>
      </w:tblGrid>
      <w:tr w:rsidR="007B6FEA" w:rsidRPr="00D60D38" w:rsidTr="007B6FEA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0E0F39">
              <w:rPr>
                <w:rFonts w:ascii="Cambria" w:hAnsi="Cambria"/>
                <w:sz w:val="24"/>
              </w:rPr>
              <w:t xml:space="preserve">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7B6FEA" w:rsidRPr="00D60D38" w:rsidTr="007B6FEA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:rsidR="007B6FEA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Zákonný  zástupce</w:t>
            </w:r>
            <w:r>
              <w:rPr>
                <w:rFonts w:ascii="Cambria" w:hAnsi="Cambria"/>
                <w:sz w:val="24"/>
              </w:rPr>
              <w:br/>
              <w:t>(u nezletilého žáka):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7B6FEA" w:rsidRPr="00760C05" w:rsidRDefault="007B6FEA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7B6FEA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</w:t>
            </w:r>
            <w:r>
              <w:rPr>
                <w:rFonts w:ascii="Cambria" w:hAnsi="Cambria"/>
                <w:sz w:val="24"/>
              </w:rPr>
              <w:t xml:space="preserve"> žáka, příp. zákonného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</w:t>
            </w:r>
            <w:r>
              <w:rPr>
                <w:rFonts w:ascii="Cambria" w:hAnsi="Cambria"/>
                <w:sz w:val="24"/>
              </w:rPr>
              <w:t xml:space="preserve"> žáka, příp. zák.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3402"/>
        <w:gridCol w:w="1560"/>
        <w:gridCol w:w="1837"/>
      </w:tblGrid>
      <w:tr w:rsidR="00DF0AE0" w:rsidRPr="00D60D38" w:rsidTr="00A479C8">
        <w:trPr>
          <w:trHeight w:val="370"/>
        </w:trPr>
        <w:tc>
          <w:tcPr>
            <w:tcW w:w="2122" w:type="dxa"/>
            <w:shd w:val="clear" w:color="auto" w:fill="D9D9D9" w:themeFill="background1" w:themeFillShade="D9"/>
          </w:tcPr>
          <w:p w:rsidR="00DF0AE0" w:rsidRDefault="00DF0AE0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16" w:type="dxa"/>
            <w:gridSpan w:val="4"/>
            <w:shd w:val="clear" w:color="auto" w:fill="auto"/>
          </w:tcPr>
          <w:p w:rsidR="00DF0AE0" w:rsidRPr="00D60D38" w:rsidRDefault="00DF0AE0" w:rsidP="00EB65B9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A479C8" w:rsidRPr="00D60D38" w:rsidTr="00973C3D">
        <w:trPr>
          <w:trHeight w:val="403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:rsidR="00A479C8" w:rsidRPr="00D60D38" w:rsidRDefault="00A479C8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Ročník studia, ve kterém bylo přerušeno vzdělávání:</w:t>
            </w:r>
          </w:p>
        </w:tc>
        <w:tc>
          <w:tcPr>
            <w:tcW w:w="3402" w:type="dxa"/>
            <w:shd w:val="clear" w:color="auto" w:fill="auto"/>
          </w:tcPr>
          <w:p w:rsidR="00A479C8" w:rsidRPr="00D60D38" w:rsidRDefault="00A479C8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první / druhý / třetí / čtvrtý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79C8" w:rsidRPr="00D60D38" w:rsidRDefault="00A479C8" w:rsidP="00780CC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Školní rok nástupu:</w:t>
            </w:r>
          </w:p>
        </w:tc>
        <w:tc>
          <w:tcPr>
            <w:tcW w:w="1837" w:type="dxa"/>
            <w:shd w:val="clear" w:color="auto" w:fill="auto"/>
          </w:tcPr>
          <w:p w:rsidR="00A479C8" w:rsidRPr="00D60D38" w:rsidRDefault="00A479C8" w:rsidP="00807FB2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A479C8">
        <w:rPr>
          <w:rFonts w:ascii="Cambria" w:hAnsi="Cambria"/>
          <w:b/>
          <w:sz w:val="24"/>
        </w:rPr>
        <w:t>ukončení přerušení vzdělávání</w:t>
      </w:r>
      <w:r w:rsidR="0075662A">
        <w:rPr>
          <w:rFonts w:ascii="Cambria" w:hAnsi="Cambria"/>
          <w:b/>
          <w:sz w:val="24"/>
        </w:rPr>
        <w:t xml:space="preserve"> </w:t>
      </w:r>
      <w:r w:rsidR="00EB65B9">
        <w:rPr>
          <w:rFonts w:ascii="Cambria" w:hAnsi="Cambria"/>
          <w:sz w:val="24"/>
        </w:rPr>
        <w:t xml:space="preserve">ve </w:t>
      </w:r>
      <w:r w:rsidR="007B6FEA">
        <w:rPr>
          <w:rFonts w:ascii="Cambria" w:hAnsi="Cambria"/>
          <w:sz w:val="24"/>
        </w:rPr>
        <w:t xml:space="preserve">výše uvedeném vzdělávacím programu </w:t>
      </w:r>
      <w:r w:rsidR="001F7691">
        <w:rPr>
          <w:rFonts w:ascii="Cambria" w:hAnsi="Cambria"/>
          <w:sz w:val="24"/>
        </w:rPr>
        <w:t xml:space="preserve">na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</w:p>
    <w:p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3964"/>
        <w:gridCol w:w="6222"/>
      </w:tblGrid>
      <w:tr w:rsidR="00EB65B9" w:rsidRPr="004453D2" w:rsidTr="004065B3">
        <w:trPr>
          <w:trHeight w:val="429"/>
        </w:trPr>
        <w:tc>
          <w:tcPr>
            <w:tcW w:w="1946" w:type="pct"/>
            <w:shd w:val="clear" w:color="auto" w:fill="D9D9D9" w:themeFill="background1" w:themeFillShade="D9"/>
          </w:tcPr>
          <w:p w:rsidR="0099087C" w:rsidRDefault="00A479C8" w:rsidP="00A479C8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Studium bylo přerušeno </w:t>
            </w:r>
            <w:r w:rsidR="006F6E44">
              <w:rPr>
                <w:rFonts w:ascii="Cambria" w:hAnsi="Cambria"/>
                <w:sz w:val="24"/>
              </w:rPr>
              <w:t>od</w:t>
            </w:r>
            <w:r w:rsidR="00780CC9">
              <w:rPr>
                <w:rFonts w:ascii="Cambria" w:hAnsi="Cambria"/>
                <w:sz w:val="24"/>
              </w:rPr>
              <w:t>-do</w:t>
            </w:r>
            <w:r w:rsidR="006F6E44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054" w:type="pct"/>
          </w:tcPr>
          <w:p w:rsidR="00EB65B9" w:rsidRPr="00807FB2" w:rsidRDefault="00EB65B9" w:rsidP="00EB65B9">
            <w:pPr>
              <w:rPr>
                <w:rFonts w:ascii="Cambria" w:hAnsi="Cambria"/>
                <w:sz w:val="24"/>
              </w:rPr>
            </w:pPr>
          </w:p>
        </w:tc>
      </w:tr>
      <w:tr w:rsidR="004453D2" w:rsidRPr="004453D2" w:rsidTr="00A479C8">
        <w:trPr>
          <w:trHeight w:val="479"/>
        </w:trPr>
        <w:tc>
          <w:tcPr>
            <w:tcW w:w="1946" w:type="pct"/>
            <w:shd w:val="clear" w:color="auto" w:fill="D9D9D9" w:themeFill="background1" w:themeFillShade="D9"/>
          </w:tcPr>
          <w:p w:rsidR="004453D2" w:rsidRPr="004453D2" w:rsidRDefault="00A479C8" w:rsidP="0075662A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Termín nástupu ke studiu</w:t>
            </w:r>
            <w:r w:rsidR="0075662A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054" w:type="pct"/>
          </w:tcPr>
          <w:p w:rsidR="004065B3" w:rsidRPr="000563E3" w:rsidRDefault="004065B3" w:rsidP="000563E3">
            <w:pPr>
              <w:rPr>
                <w:rFonts w:ascii="Cambria" w:hAnsi="Cambria"/>
                <w:sz w:val="24"/>
              </w:rPr>
            </w:pPr>
          </w:p>
        </w:tc>
      </w:tr>
      <w:tr w:rsidR="001B3E45" w:rsidRPr="004453D2" w:rsidTr="004065B3">
        <w:trPr>
          <w:trHeight w:val="333"/>
        </w:trPr>
        <w:tc>
          <w:tcPr>
            <w:tcW w:w="1946" w:type="pct"/>
            <w:shd w:val="clear" w:color="auto" w:fill="D9D9D9" w:themeFill="background1" w:themeFillShade="D9"/>
          </w:tcPr>
          <w:p w:rsidR="001B3E45" w:rsidRDefault="00807FB2" w:rsidP="00807FB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</w:t>
            </w:r>
            <w:r w:rsidR="001B3E45">
              <w:rPr>
                <w:rFonts w:ascii="Cambria" w:hAnsi="Cambria"/>
                <w:sz w:val="24"/>
              </w:rPr>
              <w:t xml:space="preserve">působ </w:t>
            </w:r>
            <w:r>
              <w:rPr>
                <w:rFonts w:ascii="Cambria" w:hAnsi="Cambria"/>
                <w:sz w:val="24"/>
              </w:rPr>
              <w:t>převzetí vyrozumění</w:t>
            </w:r>
            <w:r w:rsidR="001B3E45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054" w:type="pct"/>
          </w:tcPr>
          <w:p w:rsidR="001B3E45" w:rsidRPr="004453D2" w:rsidRDefault="001B3E45" w:rsidP="001B3E4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poštou na mou adresu / osobně v kanceláři školy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:rsidTr="004065B3">
        <w:trPr>
          <w:trHeight w:val="1002"/>
        </w:trPr>
        <w:tc>
          <w:tcPr>
            <w:tcW w:w="5341" w:type="dxa"/>
            <w:shd w:val="clear" w:color="auto" w:fill="auto"/>
          </w:tcPr>
          <w:p w:rsidR="004453D2" w:rsidRPr="00D60D38" w:rsidRDefault="004453D2" w:rsidP="00815C01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AD735B">
              <w:rPr>
                <w:rFonts w:ascii="Cambria" w:hAnsi="Cambria"/>
                <w:noProof/>
                <w:sz w:val="24"/>
              </w:rPr>
              <w:t>30. srpna 2016</w:t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:rsidR="004453D2" w:rsidRPr="00D60D38" w:rsidRDefault="00150155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 (příp. zákon. zástupce)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  <w:bookmarkStart w:id="0" w:name="_GoBack"/>
        <w:bookmarkEnd w:id="0"/>
      </w:tr>
    </w:tbl>
    <w:p w:rsidR="006F6E44" w:rsidRDefault="006F6E44" w:rsidP="006F6E44">
      <w:pPr>
        <w:pStyle w:val="Nadpis1"/>
      </w:pPr>
      <w:r>
        <w:rPr>
          <w:rFonts w:ascii="Cambria" w:hAnsi="Cambria"/>
        </w:rPr>
        <w:t>Poznámka</w:t>
      </w:r>
      <w:r>
        <w:t xml:space="preserve"> </w:t>
      </w:r>
    </w:p>
    <w:p w:rsidR="006F6E44" w:rsidRDefault="006F6E44" w:rsidP="006F6E44">
      <w:r>
        <w:t>Dle §</w:t>
      </w:r>
      <w:r w:rsidR="000B68ED">
        <w:t>66</w:t>
      </w:r>
      <w:r>
        <w:t xml:space="preserve"> zákona č. 561/2004 Sb. (školský zákon) není </w:t>
      </w:r>
      <w:r w:rsidR="000B68ED">
        <w:t>žák</w:t>
      </w:r>
      <w:r>
        <w:t xml:space="preserve"> po dobu přerušení vzdělávání </w:t>
      </w:r>
      <w:r w:rsidR="000B68ED">
        <w:t>žákem</w:t>
      </w:r>
      <w:r>
        <w:t xml:space="preserve"> této </w:t>
      </w:r>
      <w:r w:rsidR="000B68ED">
        <w:t>školy</w:t>
      </w:r>
      <w:r>
        <w:t>. Po uplynutí doby přerušení vzdělávání pokračuje student v tom ročníku, ve kterém bylo vzdělávání přerušeno.</w:t>
      </w:r>
    </w:p>
    <w:p w:rsidR="006E7A69" w:rsidRPr="006F6E44" w:rsidRDefault="006E7A69" w:rsidP="006F6E44"/>
    <w:p w:rsidR="004453D2" w:rsidRPr="004065B3" w:rsidRDefault="00220819" w:rsidP="004065B3">
      <w:pPr>
        <w:pBdr>
          <w:top w:val="dashSmallGap" w:sz="4" w:space="0" w:color="auto"/>
        </w:pBdr>
        <w:ind w:right="28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P</w:t>
      </w:r>
      <w:r w:rsidRPr="00220819">
        <w:rPr>
          <w:rFonts w:ascii="Cambria" w:hAnsi="Cambria"/>
          <w:i/>
          <w:sz w:val="24"/>
        </w:rPr>
        <w:t>oznámky školy:</w:t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t>Žádost</w:t>
      </w:r>
    </w:p>
    <w:sectPr w:rsidR="004453D2" w:rsidRPr="004065B3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5B" w:rsidRDefault="00AD735B" w:rsidP="00595F28">
      <w:r>
        <w:separator/>
      </w:r>
    </w:p>
  </w:endnote>
  <w:endnote w:type="continuationSeparator" w:id="0">
    <w:p w:rsidR="00AD735B" w:rsidRDefault="00AD735B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E0CF0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30549" w:rsidRPr="00984488">
      <w:rPr>
        <w:rFonts w:ascii="Arial" w:hAnsi="Arial" w:cs="Arial"/>
        <w:sz w:val="18"/>
      </w:rPr>
      <w:t xml:space="preserve">Nádražní 22, 686 </w:t>
    </w:r>
    <w:r w:rsidR="00AD735B">
      <w:rPr>
        <w:rFonts w:ascii="Arial" w:hAnsi="Arial" w:cs="Arial"/>
        <w:sz w:val="18"/>
      </w:rPr>
      <w:t>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5B" w:rsidRDefault="00AD735B" w:rsidP="00595F28">
      <w:r>
        <w:separator/>
      </w:r>
    </w:p>
  </w:footnote>
  <w:footnote w:type="continuationSeparator" w:id="0">
    <w:p w:rsidR="00AD735B" w:rsidRDefault="00AD735B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646508CD" wp14:editId="130F8328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09F8D" wp14:editId="3205C807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14FE0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5B"/>
    <w:rsid w:val="000409F7"/>
    <w:rsid w:val="00054985"/>
    <w:rsid w:val="000563E3"/>
    <w:rsid w:val="0007143F"/>
    <w:rsid w:val="000B68ED"/>
    <w:rsid w:val="000E0F39"/>
    <w:rsid w:val="000E75F3"/>
    <w:rsid w:val="000F58AA"/>
    <w:rsid w:val="00116544"/>
    <w:rsid w:val="001342B1"/>
    <w:rsid w:val="00150155"/>
    <w:rsid w:val="001534F1"/>
    <w:rsid w:val="00165510"/>
    <w:rsid w:val="001B3E45"/>
    <w:rsid w:val="001B58EB"/>
    <w:rsid w:val="001F7691"/>
    <w:rsid w:val="00206F24"/>
    <w:rsid w:val="0021218B"/>
    <w:rsid w:val="00220819"/>
    <w:rsid w:val="002237CE"/>
    <w:rsid w:val="00223C7E"/>
    <w:rsid w:val="00244FA2"/>
    <w:rsid w:val="0027109E"/>
    <w:rsid w:val="00281D4D"/>
    <w:rsid w:val="00292602"/>
    <w:rsid w:val="002B0625"/>
    <w:rsid w:val="002C1AAA"/>
    <w:rsid w:val="002C6410"/>
    <w:rsid w:val="00311262"/>
    <w:rsid w:val="00332A99"/>
    <w:rsid w:val="00386F93"/>
    <w:rsid w:val="003E3AA2"/>
    <w:rsid w:val="00405DA3"/>
    <w:rsid w:val="004065B3"/>
    <w:rsid w:val="0041583F"/>
    <w:rsid w:val="00434C9B"/>
    <w:rsid w:val="004453D2"/>
    <w:rsid w:val="00471024"/>
    <w:rsid w:val="00490566"/>
    <w:rsid w:val="00530549"/>
    <w:rsid w:val="00560ED5"/>
    <w:rsid w:val="00586D11"/>
    <w:rsid w:val="00595F28"/>
    <w:rsid w:val="005D7549"/>
    <w:rsid w:val="005F6B82"/>
    <w:rsid w:val="006269E2"/>
    <w:rsid w:val="00650677"/>
    <w:rsid w:val="00664F1A"/>
    <w:rsid w:val="006728ED"/>
    <w:rsid w:val="006922B9"/>
    <w:rsid w:val="006B17DD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479C8"/>
    <w:rsid w:val="00A83FA9"/>
    <w:rsid w:val="00A94C79"/>
    <w:rsid w:val="00AA4BE3"/>
    <w:rsid w:val="00AB5324"/>
    <w:rsid w:val="00AD735B"/>
    <w:rsid w:val="00B00053"/>
    <w:rsid w:val="00B65D9D"/>
    <w:rsid w:val="00B84C61"/>
    <w:rsid w:val="00BC1D3E"/>
    <w:rsid w:val="00BE5D97"/>
    <w:rsid w:val="00BF71D3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B65B9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333EDD-A6B9-4773-9096-ECEDBCE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Formul&#225;&#345;e%20S&#352;\Znovunastoupen&#237;%20po%20p&#345;eru&#353;en&#237;%20studi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EC45-5373-4863-A9DC-DDA5D64E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Znovunastoupení po přerušení studia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OA</dc:creator>
  <cp:lastModifiedBy>Jaroslav Hodl</cp:lastModifiedBy>
  <cp:revision>1</cp:revision>
  <cp:lastPrinted>2015-03-16T13:38:00Z</cp:lastPrinted>
  <dcterms:created xsi:type="dcterms:W3CDTF">2016-08-30T10:09:00Z</dcterms:created>
  <dcterms:modified xsi:type="dcterms:W3CDTF">2016-08-30T10:10:00Z</dcterms:modified>
</cp:coreProperties>
</file>